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5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00"/>
        <w:gridCol w:w="7506"/>
      </w:tblGrid>
      <w:tr w14:paraId="65CD1FC4">
        <w:tc>
          <w:tcPr>
            <w:tcW w:w="2000" w:type="dxa"/>
            <w:tcBorders>
              <w:top w:val="single" w:color="B4C6E7" w:sz="4" w:space="0"/>
              <w:left w:val="single" w:color="B4C6E7" w:sz="4" w:space="0"/>
              <w:bottom w:val="single" w:color="B4C6E7" w:sz="4" w:space="0"/>
              <w:right w:val="single" w:color="B4C6E7" w:sz="4" w:space="0"/>
            </w:tcBorders>
            <w:shd w:val="clear" w:color="auto" w:fill="D6E4F0"/>
            <w:vAlign w:val="center"/>
          </w:tcPr>
          <w:p w14:paraId="23EB898E">
            <w:pPr>
              <w:spacing w:before="60" w:after="6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1F4E79"/>
                <w:sz w:val="20"/>
                <w:szCs w:val="20"/>
                <w:lang w:val="en-US" w:eastAsia="zh-CN"/>
              </w:rPr>
              <w:t>工作时间</w:t>
            </w:r>
          </w:p>
        </w:tc>
        <w:tc>
          <w:tcPr>
            <w:tcW w:w="7506" w:type="dxa"/>
            <w:tcBorders>
              <w:top w:val="single" w:color="B4C6E7" w:sz="4" w:space="0"/>
              <w:left w:val="single" w:color="B4C6E7" w:sz="4" w:space="0"/>
              <w:bottom w:val="single" w:color="B4C6E7" w:sz="4" w:space="0"/>
              <w:right w:val="single" w:color="B4C6E7" w:sz="4" w:space="0"/>
            </w:tcBorders>
            <w:shd w:val="clear" w:color="auto" w:fill="FFFFFF"/>
            <w:vAlign w:val="center"/>
          </w:tcPr>
          <w:p w14:paraId="48F7AED3">
            <w:pPr>
              <w:pStyle w:val="3"/>
              <w:keepNext w:val="0"/>
              <w:keepLines w:val="0"/>
              <w:widowControl/>
              <w:suppressLineNumbers w:val="0"/>
              <w:pBdr>
                <w:top w:val="single" w:color="auto" w:sz="2" w:space="0"/>
                <w:left w:val="single" w:color="auto" w:sz="2" w:space="0"/>
                <w:bottom w:val="single" w:color="auto" w:sz="2" w:space="0"/>
                <w:right w:val="single" w:color="auto" w:sz="2" w:space="0"/>
              </w:pBdr>
              <w:spacing w:before="0" w:beforeAutospacing="0" w:after="0" w:afterAutospacing="0"/>
              <w:ind w:left="0" w:right="0" w:firstLine="0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周一至周五 9:00—17:00</w:t>
            </w:r>
          </w:p>
          <w:p w14:paraId="47BF5C1C">
            <w:pPr>
              <w:pStyle w:val="3"/>
              <w:keepNext w:val="0"/>
              <w:keepLines w:val="0"/>
              <w:widowControl/>
              <w:suppressLineNumbers w:val="0"/>
              <w:pBdr>
                <w:top w:val="single" w:color="auto" w:sz="2" w:space="0"/>
                <w:left w:val="single" w:color="auto" w:sz="2" w:space="0"/>
                <w:bottom w:val="single" w:color="auto" w:sz="2" w:space="0"/>
                <w:right w:val="single" w:color="auto" w:sz="2" w:space="0"/>
              </w:pBdr>
              <w:spacing w:before="0" w:beforeAutospacing="0" w:after="0" w:afterAutospacing="0"/>
              <w:ind w:left="0" w:right="0" w:firstLine="0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周六至周日：休息</w:t>
            </w:r>
          </w:p>
          <w:p w14:paraId="203C3045">
            <w:pPr>
              <w:spacing w:before="60" w:after="60"/>
            </w:pPr>
          </w:p>
        </w:tc>
      </w:tr>
      <w:tr w14:paraId="7F6704C1">
        <w:tc>
          <w:tcPr>
            <w:tcW w:w="2000" w:type="dxa"/>
            <w:tcBorders>
              <w:top w:val="single" w:color="B4C6E7" w:sz="4" w:space="0"/>
              <w:left w:val="single" w:color="B4C6E7" w:sz="4" w:space="0"/>
              <w:bottom w:val="single" w:color="B4C6E7" w:sz="4" w:space="0"/>
              <w:right w:val="single" w:color="B4C6E7" w:sz="4" w:space="0"/>
            </w:tcBorders>
            <w:shd w:val="clear" w:color="auto" w:fill="D6E4F0"/>
            <w:vAlign w:val="center"/>
          </w:tcPr>
          <w:p w14:paraId="7C121921">
            <w:pPr>
              <w:spacing w:before="60" w:after="60"/>
              <w:jc w:val="center"/>
            </w:pPr>
            <w:r>
              <w:rPr>
                <w:rFonts w:hint="eastAsia" w:cs="Times New Roman"/>
                <w:b/>
                <w:bCs/>
                <w:color w:val="1F4E79"/>
                <w:sz w:val="20"/>
                <w:szCs w:val="20"/>
                <w:lang w:val="en-US" w:eastAsia="zh-CN"/>
              </w:rPr>
              <w:t>电子</w:t>
            </w:r>
            <w:r>
              <w:rPr>
                <w:rFonts w:ascii="Times New Roman" w:hAnsi="Times New Roman" w:eastAsia="宋体" w:cs="Times New Roman"/>
                <w:b/>
                <w:bCs/>
                <w:color w:val="1F4E79"/>
                <w:sz w:val="20"/>
                <w:szCs w:val="20"/>
              </w:rPr>
              <w:t>邮箱</w:t>
            </w:r>
          </w:p>
        </w:tc>
        <w:tc>
          <w:tcPr>
            <w:tcW w:w="7506" w:type="dxa"/>
            <w:tcBorders>
              <w:top w:val="single" w:color="B4C6E7" w:sz="4" w:space="0"/>
              <w:left w:val="single" w:color="B4C6E7" w:sz="4" w:space="0"/>
              <w:bottom w:val="single" w:color="B4C6E7" w:sz="4" w:space="0"/>
              <w:right w:val="single" w:color="B4C6E7" w:sz="4" w:space="0"/>
            </w:tcBorders>
            <w:shd w:val="clear" w:color="auto" w:fill="FFFFFF"/>
            <w:vAlign w:val="center"/>
          </w:tcPr>
          <w:p w14:paraId="74EAE8DD">
            <w:pPr>
              <w:spacing w:before="60" w:after="60"/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</w:t>
            </w:r>
            <w:r>
              <w:rPr>
                <w:rFonts w:hint="eastAsia" w:cs="Times New Roman"/>
                <w:sz w:val="20"/>
                <w:szCs w:val="20"/>
                <w:lang w:val="en-US" w:eastAsia="zh-CN"/>
              </w:rPr>
              <w:t>yuanyuan@shnhvtc.edu.cn</w:t>
            </w:r>
          </w:p>
        </w:tc>
      </w:tr>
      <w:tr w14:paraId="4109E4B2">
        <w:tc>
          <w:tcPr>
            <w:tcW w:w="2000" w:type="dxa"/>
            <w:tcBorders>
              <w:top w:val="single" w:color="B4C6E7" w:sz="4" w:space="0"/>
              <w:left w:val="single" w:color="B4C6E7" w:sz="4" w:space="0"/>
              <w:bottom w:val="single" w:color="B4C6E7" w:sz="4" w:space="0"/>
              <w:right w:val="single" w:color="B4C6E7" w:sz="4" w:space="0"/>
            </w:tcBorders>
            <w:shd w:val="clear" w:color="auto" w:fill="D6E4F0"/>
            <w:vAlign w:val="center"/>
          </w:tcPr>
          <w:p w14:paraId="0173B135">
            <w:pPr>
              <w:spacing w:before="60" w:after="60"/>
              <w:jc w:val="center"/>
            </w:pPr>
            <w:r>
              <w:rPr>
                <w:rFonts w:hint="eastAsia" w:cs="Times New Roman"/>
                <w:b/>
                <w:bCs/>
                <w:color w:val="1F4E79"/>
                <w:sz w:val="20"/>
                <w:szCs w:val="20"/>
                <w:lang w:val="en-US" w:eastAsia="zh-CN"/>
              </w:rPr>
              <w:t>工作室</w:t>
            </w:r>
            <w:r>
              <w:rPr>
                <w:rFonts w:ascii="Times New Roman" w:hAnsi="Times New Roman" w:eastAsia="宋体" w:cs="Times New Roman"/>
                <w:b/>
                <w:bCs/>
                <w:color w:val="1F4E79"/>
                <w:sz w:val="20"/>
                <w:szCs w:val="20"/>
              </w:rPr>
              <w:t>地址</w:t>
            </w:r>
          </w:p>
        </w:tc>
        <w:tc>
          <w:tcPr>
            <w:tcW w:w="7506" w:type="dxa"/>
            <w:tcBorders>
              <w:top w:val="single" w:color="B4C6E7" w:sz="4" w:space="0"/>
              <w:left w:val="single" w:color="B4C6E7" w:sz="4" w:space="0"/>
              <w:bottom w:val="single" w:color="B4C6E7" w:sz="4" w:space="0"/>
              <w:right w:val="single" w:color="B4C6E7" w:sz="4" w:space="0"/>
            </w:tcBorders>
            <w:shd w:val="clear" w:color="auto" w:fill="FFFFFF"/>
            <w:vAlign w:val="center"/>
          </w:tcPr>
          <w:p w14:paraId="34C4A44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</w:t>
            </w:r>
            <w:r>
              <w:rPr>
                <w:rFonts w:hint="eastAsia" w:eastAsia="宋体" w:cs="Times New Roman"/>
                <w:sz w:val="20"/>
                <w:szCs w:val="20"/>
                <w:lang w:val="en-US" w:eastAsia="zh-CN"/>
              </w:rPr>
              <w:t>上海市虹口区三门路661号</w:t>
            </w:r>
          </w:p>
          <w:p w14:paraId="2F5BCA6C">
            <w:pPr>
              <w:spacing w:before="60" w:after="60"/>
            </w:pPr>
          </w:p>
        </w:tc>
      </w:tr>
      <w:tr w14:paraId="4B8805AB">
        <w:tc>
          <w:tcPr>
            <w:tcW w:w="2000" w:type="dxa"/>
            <w:tcBorders>
              <w:top w:val="single" w:color="B4C6E7" w:sz="4" w:space="0"/>
              <w:left w:val="single" w:color="B4C6E7" w:sz="4" w:space="0"/>
              <w:bottom w:val="single" w:color="B4C6E7" w:sz="4" w:space="0"/>
              <w:right w:val="single" w:color="B4C6E7" w:sz="4" w:space="0"/>
            </w:tcBorders>
            <w:shd w:val="clear" w:color="auto" w:fill="D6E4F0"/>
            <w:vAlign w:val="center"/>
          </w:tcPr>
          <w:p w14:paraId="2281AB2D">
            <w:pPr>
              <w:spacing w:before="60" w:after="60"/>
              <w:jc w:val="center"/>
              <w:rPr>
                <w:rFonts w:hint="default" w:eastAsia="宋体" w:cs="Times New Roman"/>
                <w:b/>
                <w:bCs/>
                <w:color w:val="1F4E79"/>
                <w:sz w:val="20"/>
                <w:szCs w:val="20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cs="Times New Roman"/>
                <w:b/>
                <w:bCs/>
                <w:color w:val="1F4E79"/>
                <w:sz w:val="20"/>
                <w:szCs w:val="20"/>
                <w:lang w:val="en-US" w:eastAsia="zh-CN"/>
              </w:rPr>
              <w:t>关注我们</w:t>
            </w:r>
          </w:p>
        </w:tc>
        <w:tc>
          <w:tcPr>
            <w:tcW w:w="7506" w:type="dxa"/>
            <w:tcBorders>
              <w:top w:val="single" w:color="B4C6E7" w:sz="4" w:space="0"/>
              <w:left w:val="single" w:color="B4C6E7" w:sz="4" w:space="0"/>
              <w:bottom w:val="single" w:color="B4C6E7" w:sz="4" w:space="0"/>
              <w:right w:val="single" w:color="B4C6E7" w:sz="4" w:space="0"/>
            </w:tcBorders>
            <w:shd w:val="clear" w:color="auto" w:fill="FFFFFF"/>
            <w:vAlign w:val="center"/>
          </w:tcPr>
          <w:p w14:paraId="0D807D4C">
            <w:pPr>
              <w:pStyle w:val="3"/>
              <w:keepNext w:val="0"/>
              <w:keepLines w:val="0"/>
              <w:widowControl/>
              <w:suppressLineNumbers w:val="0"/>
              <w:pBdr>
                <w:top w:val="single" w:color="auto" w:sz="2" w:space="0"/>
                <w:left w:val="single" w:color="auto" w:sz="2" w:space="0"/>
                <w:bottom w:val="single" w:color="auto" w:sz="2" w:space="0"/>
                <w:right w:val="single" w:color="auto" w:sz="2" w:space="0"/>
              </w:pBdr>
              <w:spacing w:before="0" w:beforeAutospacing="0" w:after="0" w:afterAutospacing="0"/>
              <w:ind w:left="0" w:right="0" w:firstLine="0"/>
              <w:rPr>
                <w:rFonts w:hint="default" w:ascii="Apple Color Emoji" w:hAnsi="Apple Color Emoji" w:eastAsia="Apple Color Emoji" w:cs="Apple Color Emoji"/>
                <w:i w:val="0"/>
                <w:iCs w:val="0"/>
                <w:caps w:val="0"/>
                <w:spacing w:val="0"/>
                <w:u w:val="none"/>
              </w:rPr>
            </w:pPr>
            <w:r>
              <w:rPr>
                <w:rFonts w:hint="default" w:ascii="Apple Color Emoji" w:hAnsi="Apple Color Emoji" w:eastAsia="Apple Color Emoji" w:cs="Apple Color Emoji"/>
                <w:i w:val="0"/>
                <w:iCs w:val="0"/>
                <w:caps w:val="0"/>
                <w:spacing w:val="0"/>
                <w:u w:val="none"/>
                <w:bdr w:val="none" w:color="auto" w:sz="0" w:space="0"/>
              </w:rPr>
              <w:t>微信公众号：上海南湖职业技术学院</w:t>
            </w:r>
          </w:p>
          <w:p w14:paraId="55B01398">
            <w:pPr>
              <w:spacing w:before="60" w:after="60"/>
            </w:pPr>
          </w:p>
        </w:tc>
      </w:tr>
      <w:tr w14:paraId="4280E9EA">
        <w:tc>
          <w:tcPr>
            <w:tcW w:w="2000" w:type="dxa"/>
            <w:tcBorders>
              <w:top w:val="single" w:color="B4C6E7" w:sz="4" w:space="0"/>
              <w:left w:val="single" w:color="B4C6E7" w:sz="4" w:space="0"/>
              <w:bottom w:val="single" w:color="B4C6E7" w:sz="4" w:space="0"/>
              <w:right w:val="single" w:color="B4C6E7" w:sz="4" w:space="0"/>
            </w:tcBorders>
            <w:shd w:val="clear" w:color="auto" w:fill="D6E4F0"/>
            <w:vAlign w:val="center"/>
          </w:tcPr>
          <w:p w14:paraId="3FDEB299">
            <w:pPr>
              <w:spacing w:before="60" w:after="6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color w:val="1F4E79"/>
                <w:sz w:val="20"/>
                <w:szCs w:val="20"/>
                <w:lang w:val="en-US" w:eastAsia="zh-CN"/>
              </w:rPr>
              <w:t>联系电话</w:t>
            </w:r>
          </w:p>
        </w:tc>
        <w:tc>
          <w:tcPr>
            <w:tcW w:w="7506" w:type="dxa"/>
            <w:tcBorders>
              <w:top w:val="single" w:color="B4C6E7" w:sz="4" w:space="0"/>
              <w:left w:val="single" w:color="B4C6E7" w:sz="4" w:space="0"/>
              <w:bottom w:val="single" w:color="B4C6E7" w:sz="4" w:space="0"/>
              <w:right w:val="single" w:color="B4C6E7" w:sz="4" w:space="0"/>
            </w:tcBorders>
            <w:shd w:val="clear" w:color="auto" w:fill="FFFFFF"/>
            <w:vAlign w:val="center"/>
          </w:tcPr>
          <w:p w14:paraId="52FAADE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 w:cs="Times New Roman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eastAsia="宋体" w:cs="Times New Roman"/>
                <w:sz w:val="20"/>
                <w:szCs w:val="20"/>
                <w:lang w:val="en-US" w:eastAsia="zh-CN"/>
              </w:rPr>
              <w:t>021-31236158</w:t>
            </w:r>
          </w:p>
          <w:p w14:paraId="112F44CF">
            <w:pPr>
              <w:spacing w:before="60" w:after="60"/>
            </w:pPr>
          </w:p>
        </w:tc>
      </w:tr>
    </w:tbl>
    <w:p w14:paraId="03837B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5BE006B"/>
    <w:rsid w:val="A5BE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0"/>
      <w:szCs w:val="20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rPr>
      <w:sz w:val="24"/>
    </w:r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Office_12.1.25849.25849_F1E327BC-269C-435d-A152-05C5408002CA</Application>
  <DocSecurity>0</DocSecurity>
</Properties>
</file>

<file path=docProps/core.xml><?xml version="1.0" encoding="utf-8"?>
<cp:coreProperties xmlns:cp="http://schemas.openxmlformats.org/package/2006/metadata/core-properties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2052-12.1.25849.25849</vt:lpwstr>
  </property>
  <property fmtid="{D5CDD505-2E9C-101B-9397-08002B2CF9AE}" pid="3" name="ICV">
    <vt:lpwstr>B9E06ED8595C6FDBCCEDCD6A54D0F656_41</vt:lpwstr>
  </property>
</Properties>
</file>