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35E2E" w14:textId="4F51CB53" w:rsidR="00211DC6" w:rsidRDefault="00211DC6" w:rsidP="00211DC6">
      <w:pPr>
        <w:jc w:val="center"/>
        <w:rPr>
          <w:rFonts w:ascii="仿宋" w:eastAsia="仿宋" w:hAnsi="仿宋" w:cs="仿宋" w:hint="eastAsia"/>
          <w:b/>
          <w:color w:val="C00000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工作室活动情况记录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70"/>
        <w:gridCol w:w="2077"/>
        <w:gridCol w:w="2078"/>
        <w:gridCol w:w="2071"/>
      </w:tblGrid>
      <w:tr w:rsidR="00211DC6" w14:paraId="4E3559A4" w14:textId="77777777" w:rsidTr="00331A22">
        <w:tc>
          <w:tcPr>
            <w:tcW w:w="2070" w:type="dxa"/>
          </w:tcPr>
          <w:p w14:paraId="01B0E9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时间</w:t>
            </w:r>
          </w:p>
        </w:tc>
        <w:tc>
          <w:tcPr>
            <w:tcW w:w="2077" w:type="dxa"/>
          </w:tcPr>
          <w:p w14:paraId="7AEC2A77" w14:textId="16E8C251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2024</w:t>
            </w:r>
            <w:r w:rsidR="00211DC6">
              <w:rPr>
                <w:rFonts w:ascii="仿宋" w:eastAsia="仿宋" w:hAnsi="仿宋" w:cs="仿宋" w:hint="eastAsia"/>
                <w:sz w:val="22"/>
              </w:rPr>
              <w:t>年</w:t>
            </w:r>
            <w:r w:rsidR="00892D54">
              <w:rPr>
                <w:rFonts w:ascii="仿宋" w:eastAsia="仿宋" w:hAnsi="仿宋" w:cs="仿宋" w:hint="eastAsia"/>
                <w:sz w:val="22"/>
              </w:rPr>
              <w:t>7</w:t>
            </w:r>
            <w:r w:rsidR="00211DC6">
              <w:rPr>
                <w:rFonts w:ascii="仿宋" w:eastAsia="仿宋" w:hAnsi="仿宋" w:cs="仿宋" w:hint="eastAsia"/>
                <w:sz w:val="22"/>
              </w:rPr>
              <w:t>月</w:t>
            </w:r>
            <w:r w:rsidR="00892D54">
              <w:rPr>
                <w:rFonts w:ascii="仿宋" w:eastAsia="仿宋" w:hAnsi="仿宋" w:cs="仿宋" w:hint="eastAsia"/>
                <w:sz w:val="22"/>
              </w:rPr>
              <w:t>2</w:t>
            </w:r>
            <w:r w:rsidR="00211DC6">
              <w:rPr>
                <w:rFonts w:ascii="仿宋" w:eastAsia="仿宋" w:hAnsi="仿宋" w:cs="仿宋" w:hint="eastAsia"/>
                <w:sz w:val="22"/>
              </w:rPr>
              <w:t>日</w:t>
            </w:r>
          </w:p>
        </w:tc>
        <w:tc>
          <w:tcPr>
            <w:tcW w:w="2078" w:type="dxa"/>
          </w:tcPr>
          <w:p w14:paraId="512620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地点</w:t>
            </w:r>
          </w:p>
        </w:tc>
        <w:tc>
          <w:tcPr>
            <w:tcW w:w="2071" w:type="dxa"/>
          </w:tcPr>
          <w:p w14:paraId="3EAB56FF" w14:textId="399FFE4B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 w:rsidRPr="00331A22">
              <w:rPr>
                <w:rFonts w:ascii="仿宋" w:eastAsia="仿宋" w:hAnsi="仿宋" w:cs="仿宋"/>
                <w:sz w:val="22"/>
              </w:rPr>
              <w:t>邮轮二楼会议室</w:t>
            </w:r>
          </w:p>
        </w:tc>
      </w:tr>
      <w:tr w:rsidR="00331A22" w14:paraId="5EC82502" w14:textId="77777777" w:rsidTr="00331A22">
        <w:tc>
          <w:tcPr>
            <w:tcW w:w="2070" w:type="dxa"/>
          </w:tcPr>
          <w:p w14:paraId="6FBCBCB8" w14:textId="77777777" w:rsidR="00331A22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活动主题</w:t>
            </w:r>
          </w:p>
        </w:tc>
        <w:tc>
          <w:tcPr>
            <w:tcW w:w="6226" w:type="dxa"/>
            <w:gridSpan w:val="3"/>
          </w:tcPr>
          <w:p w14:paraId="4449D048" w14:textId="58EEEAA2" w:rsidR="00331A22" w:rsidRDefault="00892D54" w:rsidP="00331A22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曹君名师工作室启动会</w:t>
            </w:r>
          </w:p>
        </w:tc>
      </w:tr>
      <w:tr w:rsidR="00211DC6" w14:paraId="1AA909B5" w14:textId="77777777" w:rsidTr="00331A22">
        <w:tc>
          <w:tcPr>
            <w:tcW w:w="2070" w:type="dxa"/>
            <w:vAlign w:val="center"/>
          </w:tcPr>
          <w:p w14:paraId="3F40A92D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活动主持</w:t>
            </w:r>
          </w:p>
        </w:tc>
        <w:tc>
          <w:tcPr>
            <w:tcW w:w="2077" w:type="dxa"/>
            <w:vAlign w:val="center"/>
          </w:tcPr>
          <w:p w14:paraId="2EA6E8F5" w14:textId="4E85C154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曹君</w:t>
            </w:r>
          </w:p>
        </w:tc>
        <w:tc>
          <w:tcPr>
            <w:tcW w:w="2078" w:type="dxa"/>
            <w:vAlign w:val="center"/>
          </w:tcPr>
          <w:p w14:paraId="5443CF07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活动形式</w:t>
            </w:r>
          </w:p>
          <w:p w14:paraId="486A1915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（下拉菜单）</w:t>
            </w:r>
          </w:p>
        </w:tc>
        <w:tc>
          <w:tcPr>
            <w:tcW w:w="2071" w:type="dxa"/>
            <w:vAlign w:val="center"/>
          </w:tcPr>
          <w:p w14:paraId="295116CB" w14:textId="1759EE8D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 w:rsidRPr="00331A22">
              <w:rPr>
                <w:rFonts w:ascii="仿宋" w:eastAsia="仿宋" w:hAnsi="仿宋" w:cs="仿宋"/>
                <w:sz w:val="22"/>
                <w:bdr w:val="single" w:sz="4" w:space="0" w:color="auto"/>
              </w:rPr>
              <w:t>√</w:t>
            </w:r>
            <w:r w:rsidR="00211DC6">
              <w:rPr>
                <w:rFonts w:ascii="仿宋" w:eastAsia="仿宋" w:hAnsi="仿宋" w:cs="仿宋" w:hint="eastAsia"/>
                <w:sz w:val="22"/>
              </w:rPr>
              <w:t>会议□讲座□会研讨□企业研修□个人研修□公开教育教学活动</w:t>
            </w:r>
          </w:p>
          <w:p w14:paraId="26E42D4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  <w:u w:val="single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□其他</w:t>
            </w:r>
          </w:p>
        </w:tc>
      </w:tr>
      <w:tr w:rsidR="00211DC6" w14:paraId="4E662233" w14:textId="77777777" w:rsidTr="00331A22">
        <w:trPr>
          <w:trHeight w:val="936"/>
        </w:trPr>
        <w:tc>
          <w:tcPr>
            <w:tcW w:w="2070" w:type="dxa"/>
            <w:vAlign w:val="center"/>
          </w:tcPr>
          <w:p w14:paraId="61E6183A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活动参与人员</w:t>
            </w:r>
          </w:p>
        </w:tc>
        <w:tc>
          <w:tcPr>
            <w:tcW w:w="6226" w:type="dxa"/>
            <w:gridSpan w:val="3"/>
            <w:vAlign w:val="center"/>
          </w:tcPr>
          <w:p w14:paraId="533C611B" w14:textId="4C5957BB" w:rsidR="00211DC6" w:rsidRPr="00331A22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 w:rsidRPr="00331A22">
              <w:rPr>
                <w:rFonts w:ascii="仿宋" w:eastAsia="仿宋" w:hAnsi="仿宋" w:cs="仿宋"/>
                <w:sz w:val="22"/>
              </w:rPr>
              <w:t>王修远、邹文俊、</w:t>
            </w:r>
            <w:proofErr w:type="gramStart"/>
            <w:r w:rsidRPr="00331A22">
              <w:rPr>
                <w:rFonts w:ascii="仿宋" w:eastAsia="仿宋" w:hAnsi="仿宋" w:cs="仿宋"/>
                <w:sz w:val="22"/>
              </w:rPr>
              <w:t>刁</w:t>
            </w:r>
            <w:proofErr w:type="gramEnd"/>
            <w:r w:rsidRPr="00331A22">
              <w:rPr>
                <w:rFonts w:ascii="仿宋" w:eastAsia="仿宋" w:hAnsi="仿宋" w:cs="仿宋"/>
                <w:sz w:val="22"/>
              </w:rPr>
              <w:t>彬彬</w:t>
            </w:r>
            <w:r w:rsidR="004C4B92">
              <w:rPr>
                <w:rFonts w:ascii="仿宋" w:eastAsia="仿宋" w:hAnsi="仿宋" w:cs="仿宋" w:hint="eastAsia"/>
                <w:sz w:val="22"/>
              </w:rPr>
              <w:t>、杨楚瑶</w:t>
            </w:r>
          </w:p>
        </w:tc>
      </w:tr>
      <w:tr w:rsidR="00211DC6" w14:paraId="15FFF0C7" w14:textId="77777777" w:rsidTr="00331A22">
        <w:trPr>
          <w:trHeight w:val="7073"/>
        </w:trPr>
        <w:tc>
          <w:tcPr>
            <w:tcW w:w="2070" w:type="dxa"/>
            <w:vAlign w:val="center"/>
          </w:tcPr>
          <w:p w14:paraId="3F3ACCC1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活动主要内容</w:t>
            </w:r>
          </w:p>
        </w:tc>
        <w:tc>
          <w:tcPr>
            <w:tcW w:w="6226" w:type="dxa"/>
            <w:gridSpan w:val="3"/>
            <w:vAlign w:val="center"/>
          </w:tcPr>
          <w:p w14:paraId="45DF2585" w14:textId="7CEDC2E3" w:rsidR="00211DC6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主持人曹君对工作室发展的三年规划进行了阐述，并对各学员今年的任务提出要求，学员应结合工作室建设目标</w:t>
            </w:r>
            <w:r w:rsidR="005A42AA">
              <w:rPr>
                <w:rFonts w:ascii="仿宋" w:eastAsia="仿宋" w:hAnsi="仿宋" w:cs="仿宋" w:hint="eastAsia"/>
                <w:sz w:val="22"/>
              </w:rPr>
              <w:t>和四项建设举措</w:t>
            </w:r>
            <w:r>
              <w:rPr>
                <w:rFonts w:ascii="仿宋" w:eastAsia="仿宋" w:hAnsi="仿宋" w:cs="仿宋" w:hint="eastAsia"/>
                <w:sz w:val="22"/>
              </w:rPr>
              <w:t>，</w:t>
            </w:r>
            <w:r w:rsidR="005A42AA">
              <w:rPr>
                <w:rFonts w:ascii="仿宋" w:eastAsia="仿宋" w:hAnsi="仿宋" w:cs="仿宋" w:hint="eastAsia"/>
                <w:sz w:val="22"/>
              </w:rPr>
              <w:t>针对性思考个人发展目标和需求，并</w:t>
            </w:r>
            <w:r>
              <w:rPr>
                <w:rFonts w:ascii="仿宋" w:eastAsia="仿宋" w:hAnsi="仿宋" w:cs="仿宋" w:hint="eastAsia"/>
                <w:sz w:val="22"/>
              </w:rPr>
              <w:t>在暑假期间完成个人发展计划撰写。</w:t>
            </w:r>
          </w:p>
          <w:p w14:paraId="0AD43253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27BE56FD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650F6760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11E3D477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67AF9A9D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56A66E74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6BCC7C1D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1E0AAD2D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5F1A7274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326A3985" w14:textId="77777777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4BF1CADA" w14:textId="2A899602" w:rsidR="00892D54" w:rsidRDefault="00892D54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</w:tc>
      </w:tr>
      <w:tr w:rsidR="00211DC6" w14:paraId="35D78123" w14:textId="77777777" w:rsidTr="00331A22">
        <w:trPr>
          <w:trHeight w:val="1551"/>
        </w:trPr>
        <w:tc>
          <w:tcPr>
            <w:tcW w:w="2070" w:type="dxa"/>
            <w:vAlign w:val="center"/>
          </w:tcPr>
          <w:p w14:paraId="16C4C52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反思与体会</w:t>
            </w:r>
          </w:p>
        </w:tc>
        <w:tc>
          <w:tcPr>
            <w:tcW w:w="6226" w:type="dxa"/>
            <w:gridSpan w:val="3"/>
            <w:vAlign w:val="center"/>
          </w:tcPr>
          <w:p w14:paraId="15CB5DBB" w14:textId="181DA6FC" w:rsidR="00211DC6" w:rsidRDefault="00892D54" w:rsidP="00247357">
            <w:pPr>
              <w:spacing w:line="440" w:lineRule="exac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工作室的成立对每个学员的个人发展是很好的平台，应多思考、多实践，共同促进专业建设。</w:t>
            </w:r>
          </w:p>
        </w:tc>
      </w:tr>
    </w:tbl>
    <w:p w14:paraId="69DE834F" w14:textId="6C1DAE4D" w:rsidR="00683D93" w:rsidRDefault="00683D93">
      <w:pPr>
        <w:rPr>
          <w:rFonts w:hint="eastAsia"/>
        </w:rPr>
      </w:pPr>
    </w:p>
    <w:p w14:paraId="49B4A9D9" w14:textId="77777777" w:rsidR="00683D93" w:rsidRDefault="00683D93">
      <w:pPr>
        <w:widowControl/>
        <w:jc w:val="left"/>
        <w:rPr>
          <w:rFonts w:hint="eastAsia"/>
        </w:rPr>
      </w:pPr>
      <w:r>
        <w:br w:type="page"/>
      </w:r>
    </w:p>
    <w:p w14:paraId="78263073" w14:textId="207178AE" w:rsidR="00551BF9" w:rsidRDefault="00892D5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C2F7B29" wp14:editId="261ED1A6">
            <wp:extent cx="5274310" cy="3956050"/>
            <wp:effectExtent l="0" t="0" r="0" b="6350"/>
            <wp:docPr id="63318492" name="图片 2" descr="会议室里的人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18492" name="图片 2" descr="会议室里的人们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04CD23" wp14:editId="449BBFED">
            <wp:extent cx="5274310" cy="3956050"/>
            <wp:effectExtent l="0" t="0" r="0" b="6350"/>
            <wp:docPr id="1671968816" name="图片 1" descr="图片包含 橙子, 室内, 人, 桌子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68816" name="图片 1" descr="图片包含 橙子, 室内, 人, 桌子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1B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44FEC"/>
    <w:multiLevelType w:val="hybridMultilevel"/>
    <w:tmpl w:val="88AE1C0C"/>
    <w:lvl w:ilvl="0" w:tplc="B3684E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034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C6"/>
    <w:rsid w:val="00211DC6"/>
    <w:rsid w:val="00247357"/>
    <w:rsid w:val="0029062F"/>
    <w:rsid w:val="00331A22"/>
    <w:rsid w:val="004C4B92"/>
    <w:rsid w:val="00551BF9"/>
    <w:rsid w:val="005A42AA"/>
    <w:rsid w:val="00683D93"/>
    <w:rsid w:val="00892D54"/>
    <w:rsid w:val="00AF58C8"/>
    <w:rsid w:val="00BF5BC7"/>
    <w:rsid w:val="00C140B7"/>
    <w:rsid w:val="00C63D00"/>
    <w:rsid w:val="00EE7139"/>
    <w:rsid w:val="00F4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798D"/>
  <w15:chartTrackingRefBased/>
  <w15:docId w15:val="{4C808123-10D6-3C49-BD54-5406983D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211DC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D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D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D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DC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DC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DC6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DC6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B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BF5BC7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BF5BC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页脚 字符"/>
    <w:basedOn w:val="a0"/>
    <w:link w:val="a5"/>
    <w:rsid w:val="00BF5BC7"/>
    <w:rPr>
      <w:kern w:val="2"/>
      <w:sz w:val="18"/>
    </w:rPr>
  </w:style>
  <w:style w:type="character" w:styleId="a7">
    <w:name w:val="page number"/>
    <w:qFormat/>
    <w:rsid w:val="00BF5BC7"/>
  </w:style>
  <w:style w:type="paragraph" w:styleId="a8">
    <w:name w:val="Plain Text"/>
    <w:basedOn w:val="a"/>
    <w:link w:val="a9"/>
    <w:qFormat/>
    <w:rsid w:val="00BF5BC7"/>
    <w:rPr>
      <w:rFonts w:ascii="宋体" w:eastAsia="宋体" w:hAnsi="Courier New" w:cs="Times New Roman"/>
      <w:kern w:val="0"/>
      <w:sz w:val="20"/>
      <w:szCs w:val="20"/>
    </w:rPr>
  </w:style>
  <w:style w:type="character" w:customStyle="1" w:styleId="a9">
    <w:name w:val="纯文本 字符"/>
    <w:link w:val="a8"/>
    <w:qFormat/>
    <w:rsid w:val="00BF5BC7"/>
    <w:rPr>
      <w:rFonts w:ascii="宋体" w:hAnsi="Courier New"/>
    </w:rPr>
  </w:style>
  <w:style w:type="character" w:customStyle="1" w:styleId="10">
    <w:name w:val="标题 1 字符"/>
    <w:basedOn w:val="a0"/>
    <w:link w:val="1"/>
    <w:uiPriority w:val="9"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11DC6"/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11DC6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11DC6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11DC6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a">
    <w:name w:val="Title"/>
    <w:basedOn w:val="a"/>
    <w:next w:val="a"/>
    <w:link w:val="ab"/>
    <w:uiPriority w:val="10"/>
    <w:qFormat/>
    <w:rsid w:val="0021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1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21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11DC6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e">
    <w:name w:val="Quote"/>
    <w:basedOn w:val="a"/>
    <w:next w:val="a"/>
    <w:link w:val="af"/>
    <w:uiPriority w:val="99"/>
    <w:qFormat/>
    <w:rsid w:val="00211DC6"/>
    <w:pPr>
      <w:spacing w:before="160" w:after="160"/>
      <w:jc w:val="center"/>
    </w:pPr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character" w:customStyle="1" w:styleId="af">
    <w:name w:val="引用 字符"/>
    <w:basedOn w:val="a0"/>
    <w:link w:val="ae"/>
    <w:uiPriority w:val="99"/>
    <w:rsid w:val="00211DC6"/>
    <w:rPr>
      <w:i/>
      <w:iCs/>
      <w:color w:val="404040" w:themeColor="text1" w:themeTint="BF"/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211DC6"/>
    <w:pPr>
      <w:ind w:left="720"/>
      <w:contextualSpacing/>
    </w:pPr>
    <w:rPr>
      <w:rFonts w:ascii="Times New Roman" w:eastAsia="宋体" w:hAnsi="Times New Roman" w:cs="Times New Roman"/>
      <w:szCs w:val="24"/>
    </w:rPr>
  </w:style>
  <w:style w:type="character" w:styleId="af1">
    <w:name w:val="Intense Emphasis"/>
    <w:basedOn w:val="a0"/>
    <w:uiPriority w:val="21"/>
    <w:qFormat/>
    <w:rsid w:val="00211DC6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99"/>
    <w:qFormat/>
    <w:rsid w:val="0021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宋体" w:hAnsi="Times New Roman" w:cs="Times New Roman"/>
      <w:i/>
      <w:iCs/>
      <w:color w:val="0F4761" w:themeColor="accent1" w:themeShade="BF"/>
      <w:szCs w:val="24"/>
    </w:rPr>
  </w:style>
  <w:style w:type="character" w:customStyle="1" w:styleId="af3">
    <w:name w:val="明显引用 字符"/>
    <w:basedOn w:val="a0"/>
    <w:link w:val="af2"/>
    <w:uiPriority w:val="99"/>
    <w:rsid w:val="00211DC6"/>
    <w:rPr>
      <w:i/>
      <w:iCs/>
      <w:color w:val="0F4761" w:themeColor="accent1" w:themeShade="BF"/>
      <w:kern w:val="2"/>
      <w:sz w:val="21"/>
      <w:szCs w:val="24"/>
    </w:rPr>
  </w:style>
  <w:style w:type="character" w:styleId="af4">
    <w:name w:val="Intense Reference"/>
    <w:basedOn w:val="a0"/>
    <w:uiPriority w:val="32"/>
    <w:qFormat/>
    <w:rsid w:val="00211DC6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autoRedefine/>
    <w:uiPriority w:val="59"/>
    <w:qFormat/>
    <w:rsid w:val="00211DC6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admin</cp:lastModifiedBy>
  <cp:revision>10</cp:revision>
  <dcterms:created xsi:type="dcterms:W3CDTF">2024-10-27T10:16:00Z</dcterms:created>
  <dcterms:modified xsi:type="dcterms:W3CDTF">2024-10-29T04:11:00Z</dcterms:modified>
</cp:coreProperties>
</file>